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Colloque Interventions Familiales dans le dispositif de soins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575" w:type="dxa"/>
        <w:jc w:val="left"/>
        <w:tblInd w:w="-30" w:type="dxa"/>
        <w:tblCellMar>
          <w:top w:w="0" w:type="dxa"/>
          <w:left w:w="7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191"/>
        <w:gridCol w:w="3192"/>
        <w:gridCol w:w="3192"/>
      </w:tblGrid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Référence du document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20171019 Colloque La Grave CRR Comité Réunion n°4</w:t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Objet(s) de la réunion: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lang w:val="fr-FR"/>
              </w:rPr>
              <w:t>Programme possible du colloque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Lieu :</w:t>
            </w:r>
            <w:r>
              <w:rPr>
                <w:lang w:val="fr-FR"/>
              </w:rPr>
              <w:t xml:space="preserve"> La Grave - Toulouse</w:t>
            </w:r>
          </w:p>
        </w:tc>
        <w:tc>
          <w:tcPr>
            <w:tcW w:w="3192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Date :</w:t>
            </w:r>
            <w:r>
              <w:rPr>
                <w:lang w:val="fr-FR"/>
              </w:rPr>
              <w:t xml:space="preserve"> 19 octobre 2017</w:t>
            </w:r>
          </w:p>
        </w:tc>
        <w:tc>
          <w:tcPr>
            <w:tcW w:w="3192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Heure :</w:t>
            </w:r>
            <w:r>
              <w:rPr>
                <w:lang w:val="fr-FR"/>
              </w:rPr>
              <w:t xml:space="preserve"> 17H00 à 18H30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 xml:space="preserve">Participants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Céline BAPPEL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Nathalie BOUNHOURE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Emmanuelle BOURLIER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 C</w:t>
            </w:r>
            <w:r>
              <w:rPr>
                <w:lang w:val="fr-FR"/>
              </w:rPr>
              <w:t>ABAIL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Karine FAURE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Sophie GUILLOT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Sabine IGLESIAS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Manon MISRAHI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Edith SAINT MARTIN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Personnes Excusées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Michèle BERTEAUX,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Véronique BEZOMBES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Jacques CHENEVAS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Maryse LAMBEA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Copie : 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 xml:space="preserve">Participants et personnes excusées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+ Martine Cabrol (Groupe Organisation)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Rédigé par :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Karine F</w:t>
            </w:r>
            <w:r>
              <w:rPr/>
              <w:t>AURE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/>
          <w:u w:val="single"/>
          <w:lang w:val="fr-FR"/>
        </w:rPr>
      </w:pPr>
      <w:r>
        <w:rPr>
          <w:b/>
          <w:sz w:val="22"/>
          <w:szCs w:val="22"/>
          <w:u w:val="single"/>
          <w:lang w:val="fr-FR"/>
        </w:rPr>
        <w:t>Compte-rendu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Thème : Place de l’usager, des proches et des professionnels en Santé Mentale dans le dispositif de soins de la schizophrénie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color w:val="009933"/>
          <w:sz w:val="22"/>
          <w:szCs w:val="22"/>
          <w:lang w:val="fr-FR"/>
        </w:rPr>
      </w:pPr>
      <w:r>
        <w:rPr>
          <w:color w:val="009933"/>
          <w:sz w:val="22"/>
          <w:szCs w:val="22"/>
          <w:lang w:val="fr-FR"/>
        </w:rPr>
        <w:t>Titre : ?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b/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Matinée :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9h00 - 9h30 : </w:t>
        <w:tab/>
        <w:tab/>
        <w:t>Naissance du Colloque (intervention à 3)</w:t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</w:r>
    </w:p>
    <w:p>
      <w:pPr>
        <w:pStyle w:val="Normal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9h30 – 10h15 :</w:t>
        <w:tab/>
        <w:t xml:space="preserve">Intervention du juriste Jésus Sanchez : </w:t>
      </w:r>
      <w:r>
        <w:rPr>
          <w:color w:val="009933"/>
          <w:sz w:val="22"/>
          <w:szCs w:val="22"/>
          <w:lang w:val="fr-FR"/>
        </w:rPr>
        <w:t>Du patient à l’usager, de la famille à la personne de confiance, de l’aidant à l’accompagnant : évolutions sociétales de la place de chaque protagoniste dans le soin ?</w:t>
      </w:r>
    </w:p>
    <w:p>
      <w:pPr>
        <w:pStyle w:val="Normal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10h45 – 11h45 :</w:t>
        <w:tab/>
        <w:t>Présentation d’une association canadienne Société Québécoise de la Schizophrénie (http://www.schizophrénie.qc.ca) (en attente de réponse)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11h45 – 12h15 : </w:t>
        <w:tab/>
        <w:t>Questions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color w:val="009933"/>
          <w:lang w:val="fr-FR"/>
        </w:rPr>
      </w:pPr>
      <w:r>
        <w:rPr>
          <w:color w:val="009933"/>
          <w:lang w:val="fr-FR"/>
        </w:rPr>
        <w:t>Modérateur de la séance plénière ?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12h15 – 14h00 :          Pause déjeuner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color w:val="009933"/>
          <w:lang w:val="fr-FR"/>
        </w:rPr>
      </w:pPr>
      <w:r>
        <w:rPr>
          <w:color w:val="009933"/>
          <w:lang w:val="fr-FR"/>
        </w:rPr>
        <w:t>Présentation de posters, de films, forum aux associations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/>
          <w:bCs/>
          <w:lang w:val="fr-FR"/>
        </w:rPr>
      </w:pPr>
      <w:r>
        <w:rPr>
          <w:b/>
          <w:bCs/>
          <w:lang w:val="fr-FR"/>
        </w:rPr>
        <w:t>Après-midi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14h00 – 15h30 :</w:t>
        <w:tab/>
        <w:t>Deux tables rondes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 </w:t>
      </w:r>
      <w:r>
        <w:rPr>
          <w:lang w:val="fr-FR"/>
        </w:rPr>
        <w:t>* Espace de confidentialité pour l’usager et espace d’informations entre l’usager, les proches et les professionnels. Quelles constructions dans le dispositif de soins ?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Pratiques des professionnels de Pédopsychiatrie (JPH Raynaud?) KF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 xml:space="preserve">&amp; Pratiques de l’association Route Nouvelle (Nathalie Bounhoure ? Sophie Haffiene ? </w:t>
        <w:tab/>
        <w:t>Edit Saint-Martin ?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 xml:space="preserve">&amp; Retour d’expérience de l’association Toutes Voiles Dehors avec Trialogues (Julien </w:t>
        <w:tab/>
        <w:t>Billard?)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Mise en place du SAF (Manon Misrahi)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Regard et analyse du juriste (Jésus Sanchez) ou d’un membre du Comité Ethique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Modérateur ? KF (soit l’une table ronde soit l’autre)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* Comment professionnels en Santé Mentale, proches et usagers, peuvent oeuvrer à permettre à l’usager d’être le principal acteur de ses choix ?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Empowerment par Rémy Klein (?) et Emmanuelle Bourlier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Retour d’expérience de proches : Sabine Iglesias et Jacques Chenevas ?</w:t>
      </w:r>
    </w:p>
    <w:p>
      <w:pPr>
        <w:pStyle w:val="Normal"/>
        <w:rPr>
          <w:lang w:val="fr-FR"/>
        </w:rPr>
      </w:pPr>
      <w:r>
        <w:rPr>
          <w:lang w:val="fr-FR"/>
        </w:rPr>
        <w:tab/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 ?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>&amp; Regard et analyse du phylosiophe Flora Blajani ? (équipe Route Nouvelle)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15h30 – 16h00</w:t>
        <w:tab/>
        <w:t>Pause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16h00 – 17h00 :</w:t>
        <w:tab/>
      </w:r>
      <w:r>
        <w:rPr>
          <w:color w:val="009933"/>
          <w:lang w:val="fr-FR"/>
        </w:rPr>
        <w:t>Synthèse des tables rondes par les modérateurs et synthèse de la journée de présentation ?</w:t>
      </w:r>
    </w:p>
    <w:p>
      <w:pPr>
        <w:pStyle w:val="Normal"/>
        <w:rPr>
          <w:color w:val="009933"/>
        </w:rPr>
      </w:pPr>
      <w:r>
        <w:rPr>
          <w:color w:val="009933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Le programme s’est étoffé, il reste quand même pas mal d’éléments à caler.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Tout ce qui est de</w:t>
      </w:r>
      <w:r>
        <w:rPr>
          <w:color w:val="009900"/>
          <w:lang w:val="fr-FR"/>
        </w:rPr>
        <w:t xml:space="preserve"> couleur verte </w:t>
      </w:r>
      <w:r>
        <w:rPr>
          <w:color w:val="000000"/>
          <w:lang w:val="fr-FR"/>
        </w:rPr>
        <w:t>est ce qu’il reste à discuter et à valider entre nous.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Ce qui est en italique est ce qui attend confirmation de la part des intervenants, je me charge d’appeler J Ph Raynaud pour pédopsychiatrie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Il est important que nous puissions nous retrouver en réunion plénière : je vous proposerai la semaine prochaine une date de réunion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Pouvez-vous me rappeler la prochaine date choisie par le comité d’organisation ?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Par ailleurs, il est probable que Maelle Boiteau, coordinatrice-projets de la FERREPSY nous rejoigne.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  <w:t>Ce qu’il serait bien de pouvoir faire des commentaires sur ce pré-programme afin que nous puissions finaliser le programme avant la réunion plénière.</w:t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Normal"/>
        <w:rPr>
          <w:b/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>Post-réunion</w:t>
      </w:r>
    </w:p>
    <w:p>
      <w:pPr>
        <w:pStyle w:val="Normal"/>
        <w:rPr>
          <w:b/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bookmarkStart w:id="0" w:name="__DdeLink__138_1249622780"/>
      <w:r>
        <w:rPr>
          <w:b w:val="false"/>
          <w:bCs w:val="false"/>
          <w:color w:val="000000"/>
          <w:lang w:val="fr-FR"/>
        </w:rPr>
        <w:t>Mme Dubé, responsable de l’association Société Québécoise de la Schizophrénie</w:t>
      </w:r>
      <w:bookmarkEnd w:id="0"/>
      <w:r>
        <w:rPr>
          <w:b w:val="false"/>
          <w:bCs w:val="false"/>
          <w:color w:val="000000"/>
          <w:lang w:val="fr-FR"/>
        </w:rPr>
        <w:t xml:space="preserve"> accepte avec plaisir de participer au colloque</w:t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  <w:t>Il nous reste à finaliser quelques points dans le programme</w:t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</w:r>
    </w:p>
    <w:p>
      <w:pPr>
        <w:pStyle w:val="Normal"/>
        <w:rPr/>
      </w:pPr>
      <w:r>
        <w:rPr>
          <w:b w:val="false"/>
          <w:bCs w:val="false"/>
          <w:color w:val="000000"/>
          <w:lang w:val="fr-FR"/>
        </w:rPr>
        <w:t>J</w:t>
      </w:r>
      <w:r>
        <w:rPr>
          <w:b w:val="false"/>
          <w:bCs w:val="false"/>
          <w:color w:val="000000"/>
          <w:lang w:val="fr-FR"/>
        </w:rPr>
        <w:t>e pensais demander à François Olivier, en tant que président de la Ferrepsy de faire la présentation d’ouverture et peut-être à deux voix avec Laurent Schmitt ? Qu’en pensez-vous ?</w:t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  <w:t>IL faut maintenant fixer une date précise pour ce colloque</w:t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  <w:t>Je vous propose de nous retrouver le jeudi 16 novembre à 17h00 au CMP La Grave</w:t>
      </w:r>
    </w:p>
    <w:p>
      <w:pPr>
        <w:pStyle w:val="Normal"/>
        <w:rPr>
          <w:b w:val="false"/>
          <w:b w:val="false"/>
          <w:bCs w:val="false"/>
          <w:color w:val="000000"/>
          <w:lang w:val="fr-FR"/>
        </w:rPr>
      </w:pPr>
      <w:r>
        <w:rPr>
          <w:b w:val="false"/>
          <w:bCs w:val="false"/>
          <w:color w:val="000000"/>
          <w:lang w:val="fr-FR"/>
        </w:rPr>
      </w:r>
    </w:p>
    <w:p>
      <w:pPr>
        <w:pStyle w:val="Normal"/>
        <w:rPr>
          <w:color w:val="000000"/>
          <w:lang w:val="fr-FR"/>
        </w:rPr>
      </w:pPr>
      <w:r>
        <w:rPr>
          <w:color w:val="000000"/>
          <w:lang w:val="fr-FR"/>
        </w:rPr>
      </w:r>
    </w:p>
    <w:p>
      <w:pPr>
        <w:pStyle w:val="Corpsdetexte"/>
        <w:spacing w:before="0" w:after="14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08" w:top="1440" w:footer="708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tabs>
        <w:tab w:val="center" w:pos="4536" w:leader="none"/>
        <w:tab w:val="right" w:pos="9072" w:leader="none"/>
      </w:tabs>
      <w:spacing w:before="0" w:after="24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pStyle w:val="Titre2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pStyle w:val="Titre4"/>
      <w:numFmt w:val="decimal"/>
      <w:lvlText w:val="%1.%2.%3.%4"/>
      <w:lvlJc w:val="left"/>
      <w:pPr>
        <w:tabs>
          <w:tab w:val="num" w:pos="2126"/>
        </w:tabs>
        <w:ind w:left="2126" w:hanging="850"/>
      </w:pPr>
    </w:lvl>
    <w:lvl w:ilvl="4">
      <w:start w:val="1"/>
      <w:pStyle w:val="Titre5"/>
      <w:numFmt w:val="decimal"/>
      <w:lvlText w:val="%1.%2.%3.%4.%5"/>
      <w:lvlJc w:val="left"/>
      <w:pPr>
        <w:tabs>
          <w:tab w:val="num" w:pos="2693"/>
        </w:tabs>
        <w:ind w:left="2693" w:hanging="1134"/>
      </w:pPr>
    </w:lvl>
    <w:lvl w:ilvl="5">
      <w:start w:val="1"/>
      <w:pStyle w:val="Titre6"/>
      <w:numFmt w:val="decimal"/>
      <w:lvlText w:val="%1.%2.%3.%4.%5.%6"/>
      <w:lvlJc w:val="left"/>
      <w:pPr>
        <w:tabs>
          <w:tab w:val="num" w:pos="3260"/>
        </w:tabs>
        <w:ind w:left="3260" w:hanging="1417"/>
      </w:pPr>
    </w:lvl>
    <w:lvl w:ilvl="6">
      <w:start w:val="1"/>
      <w:pStyle w:val="Titre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4f97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en-US" w:eastAsia="de-DE" w:bidi="ar-SA"/>
    </w:rPr>
  </w:style>
  <w:style w:type="paragraph" w:styleId="Titre1">
    <w:name w:val="Heading 1"/>
    <w:basedOn w:val="Titre"/>
    <w:next w:val="Normal"/>
    <w:link w:val="Heading1Char"/>
    <w:qFormat/>
    <w:rsid w:val="007a4ab1"/>
    <w:pPr>
      <w:widowControl/>
      <w:numPr>
        <w:ilvl w:val="0"/>
        <w:numId w:val="1"/>
      </w:numPr>
      <w:bidi w:val="0"/>
      <w:spacing w:lineRule="auto" w:line="240" w:before="240" w:after="240"/>
      <w:jc w:val="left"/>
      <w:outlineLvl w:val="0"/>
      <w:outlineLvl w:val="0"/>
    </w:pPr>
    <w:rPr>
      <w:rFonts w:ascii="Arial" w:hAnsi="Arial" w:cs="Times New Roman"/>
      <w:b/>
      <w:caps/>
      <w:sz w:val="24"/>
      <w:szCs w:val="20"/>
      <w:lang w:val="de-DE" w:eastAsia="de-DE"/>
    </w:rPr>
  </w:style>
  <w:style w:type="paragraph" w:styleId="Titre2">
    <w:name w:val="Heading 2"/>
    <w:basedOn w:val="Titre1"/>
    <w:next w:val="Normal"/>
    <w:link w:val="Heading2Char"/>
    <w:qFormat/>
    <w:rsid w:val="007a4ab1"/>
    <w:pPr>
      <w:numPr>
        <w:ilvl w:val="1"/>
        <w:numId w:val="1"/>
      </w:numPr>
      <w:outlineLvl w:val="1"/>
      <w:outlineLvl w:val="1"/>
    </w:pPr>
    <w:rPr>
      <w:sz w:val="22"/>
    </w:rPr>
  </w:style>
  <w:style w:type="paragraph" w:styleId="Titre3">
    <w:name w:val="Heading 3"/>
    <w:basedOn w:val="Titre2"/>
    <w:next w:val="Normal"/>
    <w:link w:val="Heading3Char"/>
    <w:qFormat/>
    <w:rsid w:val="007a4ab1"/>
    <w:pPr>
      <w:numPr>
        <w:ilvl w:val="2"/>
        <w:numId w:val="1"/>
      </w:numPr>
      <w:outlineLvl w:val="2"/>
      <w:outlineLvl w:val="2"/>
    </w:pPr>
    <w:rPr>
      <w:caps w:val="false"/>
      <w:smallCaps w:val="false"/>
    </w:rPr>
  </w:style>
  <w:style w:type="paragraph" w:styleId="Titre4">
    <w:name w:val="Heading 4"/>
    <w:basedOn w:val="Titre3"/>
    <w:next w:val="Normal"/>
    <w:link w:val="Heading4Char"/>
    <w:qFormat/>
    <w:rsid w:val="007a4ab1"/>
    <w:pPr>
      <w:numPr>
        <w:ilvl w:val="3"/>
        <w:numId w:val="1"/>
      </w:numPr>
      <w:outlineLvl w:val="3"/>
      <w:outlineLvl w:val="3"/>
    </w:pPr>
    <w:rPr/>
  </w:style>
  <w:style w:type="paragraph" w:styleId="Titre5">
    <w:name w:val="Heading 5"/>
    <w:basedOn w:val="Titre4"/>
    <w:next w:val="Normal"/>
    <w:link w:val="Heading5Char"/>
    <w:qFormat/>
    <w:rsid w:val="007a4ab1"/>
    <w:pPr>
      <w:numPr>
        <w:ilvl w:val="4"/>
        <w:numId w:val="1"/>
      </w:numPr>
      <w:outlineLvl w:val="4"/>
      <w:outlineLvl w:val="4"/>
    </w:pPr>
    <w:rPr/>
  </w:style>
  <w:style w:type="paragraph" w:styleId="Titre6">
    <w:name w:val="Heading 6"/>
    <w:basedOn w:val="Titre5"/>
    <w:next w:val="Normal"/>
    <w:link w:val="Heading6Char"/>
    <w:qFormat/>
    <w:rsid w:val="007a4ab1"/>
    <w:pPr>
      <w:numPr>
        <w:ilvl w:val="5"/>
        <w:numId w:val="1"/>
      </w:numPr>
      <w:tabs>
        <w:tab w:val="left" w:pos="3119" w:leader="none"/>
      </w:tabs>
      <w:outlineLvl w:val="5"/>
      <w:outlineLvl w:val="5"/>
    </w:pPr>
    <w:rPr/>
  </w:style>
  <w:style w:type="paragraph" w:styleId="Titre7">
    <w:name w:val="Heading 7"/>
    <w:basedOn w:val="Titre"/>
    <w:next w:val="Normal"/>
    <w:link w:val="Heading7Char"/>
    <w:qFormat/>
    <w:rsid w:val="007a4ab1"/>
    <w:pPr>
      <w:widowControl w:val="false"/>
      <w:numPr>
        <w:ilvl w:val="6"/>
        <w:numId w:val="1"/>
      </w:numPr>
      <w:bidi w:val="0"/>
      <w:spacing w:before="240" w:after="60"/>
      <w:jc w:val="left"/>
      <w:outlineLvl w:val="6"/>
      <w:outlineLvl w:val="6"/>
    </w:pPr>
    <w:rPr>
      <w:rFonts w:ascii="Calibri" w:hAnsi="Calibri" w:eastAsia="Times New Roman" w:cs="" w:asciiTheme="minorHAnsi" w:cstheme="minorBidi" w:hAnsiTheme="minorHAnsi"/>
      <w:color w:val="00000A"/>
      <w:sz w:val="22"/>
      <w:szCs w:val="22"/>
      <w:lang w:val="en-GB" w:eastAsia="en-US" w:bidi="ar-SA"/>
    </w:rPr>
  </w:style>
  <w:style w:type="paragraph" w:styleId="Titre8">
    <w:name w:val="Heading 8"/>
    <w:basedOn w:val="Titre"/>
    <w:next w:val="Normal"/>
    <w:link w:val="Heading8Char"/>
    <w:qFormat/>
    <w:rsid w:val="007a4ab1"/>
    <w:pPr>
      <w:widowControl w:val="false"/>
      <w:numPr>
        <w:ilvl w:val="7"/>
        <w:numId w:val="1"/>
      </w:numPr>
      <w:bidi w:val="0"/>
      <w:spacing w:before="240" w:after="60"/>
      <w:jc w:val="left"/>
      <w:outlineLvl w:val="7"/>
      <w:outlineLvl w:val="7"/>
    </w:pPr>
    <w:rPr>
      <w:rFonts w:ascii="Calibri" w:hAnsi="Calibri" w:eastAsia="Times New Roman" w:cs="" w:asciiTheme="minorHAnsi" w:cstheme="minorBidi" w:hAnsiTheme="minorHAnsi"/>
      <w:i/>
      <w:color w:val="00000A"/>
      <w:sz w:val="22"/>
      <w:szCs w:val="22"/>
      <w:lang w:val="en-GB" w:eastAsia="en-US" w:bidi="ar-SA"/>
    </w:rPr>
  </w:style>
  <w:style w:type="paragraph" w:styleId="Titre9">
    <w:name w:val="Heading 9"/>
    <w:basedOn w:val="Titre"/>
    <w:next w:val="Normal"/>
    <w:link w:val="Heading9Char"/>
    <w:qFormat/>
    <w:rsid w:val="007a4ab1"/>
    <w:pPr>
      <w:widowControl w:val="false"/>
      <w:numPr>
        <w:ilvl w:val="8"/>
        <w:numId w:val="1"/>
      </w:numPr>
      <w:bidi w:val="0"/>
      <w:spacing w:before="240" w:after="60"/>
      <w:jc w:val="left"/>
      <w:outlineLvl w:val="8"/>
      <w:outlineLvl w:val="8"/>
    </w:pPr>
    <w:rPr>
      <w:rFonts w:ascii="Calibri" w:hAnsi="Calibri" w:eastAsia="Times New Roman" w:cs="" w:asciiTheme="minorHAnsi" w:cstheme="minorBidi" w:hAnsiTheme="minorHAnsi"/>
      <w:b/>
      <w:i/>
      <w:color w:val="00000A"/>
      <w:sz w:val="18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okTitle">
    <w:name w:val="Book Title"/>
    <w:basedOn w:val="DefaultParagraphFont"/>
    <w:uiPriority w:val="33"/>
    <w:qFormat/>
    <w:rsid w:val="007a4ab1"/>
    <w:rPr>
      <w:b/>
      <w:bCs/>
      <w:smallCaps/>
      <w:spacing w:val="5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a4ab1"/>
    <w:rPr>
      <w:rFonts w:ascii="Arial" w:hAnsi="Arial" w:eastAsia="Times New Roman" w:cs="Times New Roman"/>
      <w:szCs w:val="20"/>
      <w:lang w:val="fr-FR" w:eastAsia="de-DE"/>
    </w:rPr>
  </w:style>
  <w:style w:type="character" w:styleId="HeaderChar" w:customStyle="1">
    <w:name w:val="Header Char"/>
    <w:basedOn w:val="DefaultParagraphFont"/>
    <w:link w:val="Header"/>
    <w:semiHidden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1Char" w:customStyle="1">
    <w:name w:val="Heading 1 Char"/>
    <w:basedOn w:val="DefaultParagraphFont"/>
    <w:link w:val="Heading1"/>
    <w:qFormat/>
    <w:rsid w:val="007a4ab1"/>
    <w:rPr>
      <w:rFonts w:ascii="Arial" w:hAnsi="Arial" w:eastAsia="Times New Roman" w:cs="Times New Roman"/>
      <w:b/>
      <w:caps/>
      <w:sz w:val="24"/>
      <w:szCs w:val="20"/>
      <w:lang w:val="de-DE" w:eastAsia="de-DE"/>
    </w:rPr>
  </w:style>
  <w:style w:type="character" w:styleId="Heading2Char" w:customStyle="1">
    <w:name w:val="Heading 2 Char"/>
    <w:basedOn w:val="DefaultParagraphFont"/>
    <w:link w:val="Heading2"/>
    <w:qFormat/>
    <w:rsid w:val="007a4ab1"/>
    <w:rPr>
      <w:rFonts w:ascii="Arial" w:hAnsi="Arial" w:eastAsia="Times New Roman" w:cs="Times New Roman"/>
      <w:b/>
      <w:caps/>
      <w:szCs w:val="20"/>
      <w:lang w:val="de-DE" w:eastAsia="de-DE"/>
    </w:rPr>
  </w:style>
  <w:style w:type="character" w:styleId="Heading3Char" w:customStyle="1">
    <w:name w:val="Heading 3 Char"/>
    <w:basedOn w:val="DefaultParagraphFont"/>
    <w:link w:val="Heading3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4Char" w:customStyle="1">
    <w:name w:val="Heading 4 Char"/>
    <w:basedOn w:val="DefaultParagraphFont"/>
    <w:link w:val="Heading4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5Char" w:customStyle="1">
    <w:name w:val="Heading 5 Char"/>
    <w:basedOn w:val="DefaultParagraphFont"/>
    <w:link w:val="Heading5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6Char" w:customStyle="1">
    <w:name w:val="Heading 6 Char"/>
    <w:basedOn w:val="DefaultParagraphFont"/>
    <w:link w:val="Heading6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7Char" w:customStyle="1">
    <w:name w:val="Heading 7 Char"/>
    <w:basedOn w:val="DefaultParagraphFont"/>
    <w:link w:val="Heading7"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8Char" w:customStyle="1">
    <w:name w:val="Heading 8 Char"/>
    <w:basedOn w:val="DefaultParagraphFont"/>
    <w:link w:val="Heading8"/>
    <w:qFormat/>
    <w:rsid w:val="007a4ab1"/>
    <w:rPr>
      <w:rFonts w:ascii="Arial" w:hAnsi="Arial" w:eastAsia="Times New Roman" w:cs="Times New Roman"/>
      <w:i/>
      <w:szCs w:val="20"/>
      <w:lang w:val="de-DE" w:eastAsia="de-DE"/>
    </w:rPr>
  </w:style>
  <w:style w:type="character" w:styleId="Heading9Char" w:customStyle="1">
    <w:name w:val="Heading 9 Char"/>
    <w:basedOn w:val="DefaultParagraphFont"/>
    <w:link w:val="Heading9"/>
    <w:qFormat/>
    <w:rsid w:val="007a4ab1"/>
    <w:rPr>
      <w:rFonts w:ascii="Arial" w:hAnsi="Arial" w:eastAsia="Times New Roman" w:cs="Times New Roman"/>
      <w:b/>
      <w:i/>
      <w:sz w:val="18"/>
      <w:szCs w:val="20"/>
      <w:lang w:val="de-DE" w:eastAsia="de-DE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7a4ab1"/>
    <w:rPr>
      <w:b/>
      <w:bCs/>
      <w:i/>
      <w:iCs/>
      <w:color w:val="4F81BD" w:themeColor="accent1"/>
      <w:lang w:val="de-DE"/>
    </w:rPr>
  </w:style>
  <w:style w:type="character" w:styleId="IntenseReference">
    <w:name w:val="Intense Reference"/>
    <w:basedOn w:val="DefaultParagraphFont"/>
    <w:uiPriority w:val="32"/>
    <w:qFormat/>
    <w:rsid w:val="007a4ab1"/>
    <w:rPr>
      <w:b/>
      <w:bCs/>
      <w:smallCaps/>
      <w:color w:val="C0504D" w:themeColor="accent2"/>
      <w:spacing w:val="5"/>
      <w:u w:val="single"/>
    </w:rPr>
  </w:style>
  <w:style w:type="character" w:styleId="QuoteChar" w:customStyle="1">
    <w:name w:val="Quote Char"/>
    <w:basedOn w:val="DefaultParagraphFont"/>
    <w:link w:val="Quote"/>
    <w:uiPriority w:val="29"/>
    <w:qFormat/>
    <w:rsid w:val="007a4ab1"/>
    <w:rPr>
      <w:i/>
      <w:iCs/>
      <w:color w:val="000000" w:themeColor="text1"/>
      <w:lang w:val="de-DE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a4ab1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val="de-DE"/>
    </w:rPr>
  </w:style>
  <w:style w:type="character" w:styleId="SubtleReference">
    <w:name w:val="Subtle Reference"/>
    <w:basedOn w:val="DefaultParagraphFont"/>
    <w:uiPriority w:val="31"/>
    <w:qFormat/>
    <w:rsid w:val="007a4ab1"/>
    <w:rPr>
      <w:smallCaps/>
      <w:color w:val="C0504D" w:themeColor="accent2"/>
      <w:u w:val="single"/>
    </w:rPr>
  </w:style>
  <w:style w:type="character" w:styleId="TitleChar" w:customStyle="1">
    <w:name w:val="Title Char"/>
    <w:basedOn w:val="DefaultParagraphFont"/>
    <w:link w:val="Title"/>
    <w:uiPriority w:val="10"/>
    <w:qFormat/>
    <w:rsid w:val="007a4ab1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de-DE"/>
    </w:rPr>
  </w:style>
  <w:style w:type="character" w:styleId="LienInternet">
    <w:name w:val="Lien Internet"/>
    <w:basedOn w:val="DefaultParagraphFont"/>
    <w:uiPriority w:val="99"/>
    <w:unhideWhenUsed/>
    <w:rsid w:val="00ed6466"/>
    <w:rPr>
      <w:color w:val="0000FF" w:themeColor="hyperlink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sz w:val="16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sz w:val="16"/>
    </w:rPr>
  </w:style>
  <w:style w:type="character" w:styleId="ListLabel7">
    <w:name w:val="ListLabel 7"/>
    <w:qFormat/>
    <w:rPr>
      <w:color w:val="00000A"/>
    </w:rPr>
  </w:style>
  <w:style w:type="character" w:styleId="ListLabel8">
    <w:name w:val="ListLabel 8"/>
    <w:qFormat/>
    <w:rPr>
      <w:sz w:val="16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sz w:val="16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sz w:val="16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irbusStandard" w:customStyle="1">
    <w:name w:val="Airbus_Standard"/>
    <w:qFormat/>
    <w:rsid w:val="007a4ab1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de-DE" w:eastAsia="de-DE" w:bidi="ar-SA"/>
    </w:rPr>
  </w:style>
  <w:style w:type="paragraph" w:styleId="Enumeration1" w:customStyle="1">
    <w:name w:val="Enumeration 1"/>
    <w:basedOn w:val="Normal"/>
    <w:uiPriority w:val="1"/>
    <w:qFormat/>
    <w:rsid w:val="007a4ab1"/>
    <w:pPr>
      <w:tabs>
        <w:tab w:val="left" w:pos="709" w:leader="none"/>
      </w:tabs>
      <w:spacing w:before="0" w:after="240"/>
    </w:pPr>
    <w:rPr/>
  </w:style>
  <w:style w:type="paragraph" w:styleId="Enumeration11" w:customStyle="1">
    <w:name w:val="Enumeration 1-"/>
    <w:basedOn w:val="Normal"/>
    <w:uiPriority w:val="1"/>
    <w:qFormat/>
    <w:rsid w:val="007a4ab1"/>
    <w:pPr>
      <w:tabs>
        <w:tab w:val="left" w:pos="992" w:leader="none"/>
      </w:tabs>
      <w:spacing w:before="0" w:after="240"/>
    </w:pPr>
    <w:rPr/>
  </w:style>
  <w:style w:type="paragraph" w:styleId="Enumeration2" w:customStyle="1">
    <w:name w:val="Enumeration 2"/>
    <w:basedOn w:val="Normal"/>
    <w:uiPriority w:val="1"/>
    <w:qFormat/>
    <w:rsid w:val="007a4ab1"/>
    <w:pPr>
      <w:tabs>
        <w:tab w:val="left" w:pos="851" w:leader="none"/>
      </w:tabs>
      <w:spacing w:before="0" w:after="240"/>
    </w:pPr>
    <w:rPr/>
  </w:style>
  <w:style w:type="paragraph" w:styleId="Enumeration21" w:customStyle="1">
    <w:name w:val="Enumeration 2-"/>
    <w:basedOn w:val="Normal"/>
    <w:uiPriority w:val="1"/>
    <w:qFormat/>
    <w:rsid w:val="007a4ab1"/>
    <w:pPr>
      <w:tabs>
        <w:tab w:val="left" w:pos="1134" w:leader="none"/>
      </w:tabs>
      <w:spacing w:before="0" w:after="240"/>
    </w:pPr>
    <w:rPr/>
  </w:style>
  <w:style w:type="paragraph" w:styleId="Enumeration3" w:customStyle="1">
    <w:name w:val="Enumeration 3"/>
    <w:basedOn w:val="Normal"/>
    <w:uiPriority w:val="1"/>
    <w:qFormat/>
    <w:rsid w:val="007a4ab1"/>
    <w:pPr>
      <w:tabs>
        <w:tab w:val="left" w:pos="1559" w:leader="none"/>
      </w:tabs>
      <w:spacing w:before="0" w:after="240"/>
    </w:pPr>
    <w:rPr/>
  </w:style>
  <w:style w:type="paragraph" w:styleId="Enumeration31" w:customStyle="1">
    <w:name w:val="Enumeration 3-"/>
    <w:basedOn w:val="Normal"/>
    <w:uiPriority w:val="1"/>
    <w:qFormat/>
    <w:rsid w:val="007a4ab1"/>
    <w:pPr>
      <w:tabs>
        <w:tab w:val="left" w:pos="1843" w:leader="none"/>
      </w:tabs>
      <w:spacing w:before="0" w:after="240"/>
    </w:pPr>
    <w:rPr/>
  </w:style>
  <w:style w:type="paragraph" w:styleId="Enumeration4" w:customStyle="1">
    <w:name w:val="Enumeration 4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41" w:customStyle="1">
    <w:name w:val="Enumeration 4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5" w:customStyle="1">
    <w:name w:val="Enumeration 5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51" w:customStyle="1">
    <w:name w:val="Enumeration 5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6" w:customStyle="1">
    <w:name w:val="Enumeration 6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61" w:customStyle="1">
    <w:name w:val="Enumeration 6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Pieddepage">
    <w:name w:val="Footer"/>
    <w:basedOn w:val="Normal"/>
    <w:link w:val="FooterChar"/>
    <w:uiPriority w:val="99"/>
    <w:rsid w:val="007a4ab1"/>
    <w:pPr>
      <w:tabs>
        <w:tab w:val="center" w:pos="4536" w:leader="none"/>
        <w:tab w:val="right" w:pos="9072" w:leader="none"/>
      </w:tabs>
      <w:spacing w:before="0" w:after="240"/>
    </w:pPr>
    <w:rPr>
      <w:lang w:val="fr-FR"/>
    </w:rPr>
  </w:style>
  <w:style w:type="paragraph" w:styleId="Entte">
    <w:name w:val="Header"/>
    <w:basedOn w:val="Normal"/>
    <w:link w:val="HeaderChar"/>
    <w:semiHidden/>
    <w:rsid w:val="007a4ab1"/>
    <w:pPr>
      <w:tabs>
        <w:tab w:val="center" w:pos="4536" w:leader="none"/>
        <w:tab w:val="right" w:pos="9072" w:leader="none"/>
      </w:tabs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7a4ab1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4ab1"/>
    <w:pPr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i/>
      <w:iCs/>
      <w:color w:val="000000" w:themeColor="text1"/>
      <w:szCs w:val="22"/>
      <w:lang w:eastAsia="en-US"/>
    </w:rPr>
  </w:style>
  <w:style w:type="paragraph" w:styleId="Soustitre">
    <w:name w:val="Subtitle"/>
    <w:basedOn w:val="Normal"/>
    <w:next w:val="Normal"/>
    <w:link w:val="SubtitleChar"/>
    <w:uiPriority w:val="11"/>
    <w:qFormat/>
    <w:rsid w:val="007a4ab1"/>
    <w:pPr>
      <w:spacing w:lineRule="auto" w:line="276" w:before="0" w:after="20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paragraph" w:styleId="Text1" w:customStyle="1">
    <w:name w:val="Text 1"/>
    <w:basedOn w:val="AirbusStandard"/>
    <w:qFormat/>
    <w:rsid w:val="007a4ab1"/>
    <w:pPr>
      <w:spacing w:before="0" w:after="240"/>
      <w:ind w:left="425" w:hanging="0"/>
    </w:pPr>
    <w:rPr/>
  </w:style>
  <w:style w:type="paragraph" w:styleId="Text2" w:customStyle="1">
    <w:name w:val="Text 2"/>
    <w:basedOn w:val="Text1"/>
    <w:qFormat/>
    <w:rsid w:val="007a4ab1"/>
    <w:pPr>
      <w:ind w:left="567" w:hanging="0"/>
    </w:pPr>
    <w:rPr/>
  </w:style>
  <w:style w:type="paragraph" w:styleId="Text3" w:customStyle="1">
    <w:name w:val="Text 3"/>
    <w:basedOn w:val="Text2"/>
    <w:qFormat/>
    <w:rsid w:val="007a4ab1"/>
    <w:pPr>
      <w:ind w:left="1276" w:hanging="0"/>
    </w:pPr>
    <w:rPr/>
  </w:style>
  <w:style w:type="paragraph" w:styleId="Text4" w:customStyle="1">
    <w:name w:val="Text 4"/>
    <w:basedOn w:val="Text3"/>
    <w:qFormat/>
    <w:rsid w:val="007a4ab1"/>
    <w:pPr>
      <w:ind w:left="2126" w:hanging="0"/>
    </w:pPr>
    <w:rPr/>
  </w:style>
  <w:style w:type="paragraph" w:styleId="Text5" w:customStyle="1">
    <w:name w:val="Text 5"/>
    <w:basedOn w:val="Text4"/>
    <w:qFormat/>
    <w:rsid w:val="007a4ab1"/>
    <w:pPr/>
    <w:rPr/>
  </w:style>
  <w:style w:type="paragraph" w:styleId="Text6" w:customStyle="1">
    <w:name w:val="Text 6"/>
    <w:basedOn w:val="Text5"/>
    <w:qFormat/>
    <w:rsid w:val="007a4ab1"/>
    <w:pPr/>
    <w:rPr/>
  </w:style>
  <w:style w:type="paragraph" w:styleId="Titreprincipal">
    <w:name w:val="Title"/>
    <w:basedOn w:val="Normal"/>
    <w:next w:val="Normal"/>
    <w:link w:val="TitleChar"/>
    <w:uiPriority w:val="10"/>
    <w:qFormat/>
    <w:rsid w:val="007a4ab1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en-US"/>
    </w:rPr>
  </w:style>
  <w:style w:type="paragraph" w:styleId="Tabledesmatiresniveau1">
    <w:name w:val="TOC 1"/>
    <w:basedOn w:val="AirbusStandard"/>
    <w:next w:val="Normal"/>
    <w:semiHidden/>
    <w:rsid w:val="007a4ab1"/>
    <w:pPr>
      <w:tabs>
        <w:tab w:val="left" w:pos="425" w:leader="none"/>
        <w:tab w:val="right" w:pos="9639" w:leader="none"/>
      </w:tabs>
      <w:spacing w:before="240" w:after="0"/>
      <w:ind w:left="425" w:right="567" w:hanging="425"/>
    </w:pPr>
    <w:rPr>
      <w:b/>
      <w:caps/>
      <w:sz w:val="24"/>
    </w:rPr>
  </w:style>
  <w:style w:type="paragraph" w:styleId="Tabledesmatiresniveau2">
    <w:name w:val="TOC 2"/>
    <w:basedOn w:val="Tabledesmatiresniveau1"/>
    <w:next w:val="Normal"/>
    <w:semiHidden/>
    <w:rsid w:val="007a4ab1"/>
    <w:pPr>
      <w:tabs>
        <w:tab w:val="left" w:pos="567" w:leader="none"/>
      </w:tabs>
      <w:ind w:left="567" w:right="567" w:hanging="567"/>
    </w:pPr>
    <w:rPr>
      <w:sz w:val="22"/>
    </w:rPr>
  </w:style>
  <w:style w:type="paragraph" w:styleId="Tabledesmatiresniveau3">
    <w:name w:val="TOC 3"/>
    <w:basedOn w:val="Tabledesmatiresniveau2"/>
    <w:next w:val="Normal"/>
    <w:semiHidden/>
    <w:rsid w:val="007a4ab1"/>
    <w:pPr>
      <w:tabs>
        <w:tab w:val="left" w:pos="1276" w:leader="none"/>
      </w:tabs>
      <w:ind w:left="709" w:right="567" w:hanging="709"/>
    </w:pPr>
    <w:rPr>
      <w:b w:val="false"/>
      <w:caps w:val="false"/>
      <w:smallCaps w:val="false"/>
    </w:rPr>
  </w:style>
  <w:style w:type="paragraph" w:styleId="Tabledesmatiresniveau4">
    <w:name w:val="TOC 4"/>
    <w:basedOn w:val="Tabledesmatiresniveau3"/>
    <w:next w:val="Normal"/>
    <w:semiHidden/>
    <w:rsid w:val="007a4ab1"/>
    <w:pPr>
      <w:tabs>
        <w:tab w:val="left" w:pos="2126" w:leader="none"/>
      </w:tabs>
      <w:spacing w:before="120" w:after="0"/>
      <w:ind w:left="2127" w:right="567" w:hanging="851"/>
    </w:pPr>
    <w:rPr/>
  </w:style>
  <w:style w:type="paragraph" w:styleId="Tabledesmatiresniveau5">
    <w:name w:val="TOC 5"/>
    <w:basedOn w:val="Tabledesmatiresniveau4"/>
    <w:next w:val="Normal"/>
    <w:semiHidden/>
    <w:rsid w:val="007a4ab1"/>
    <w:pPr>
      <w:tabs>
        <w:tab w:val="left" w:pos="2552" w:leader="none"/>
      </w:tabs>
      <w:spacing w:before="0" w:after="0"/>
      <w:ind w:left="2551" w:right="567" w:hanging="992"/>
    </w:pPr>
    <w:rPr>
      <w:sz w:val="20"/>
    </w:rPr>
  </w:style>
  <w:style w:type="paragraph" w:styleId="Tabledesmatiresniveau6">
    <w:name w:val="TOC 6"/>
    <w:basedOn w:val="Tabledesmatiresniveau5"/>
    <w:next w:val="Normal"/>
    <w:semiHidden/>
    <w:rsid w:val="007a4ab1"/>
    <w:pPr>
      <w:tabs>
        <w:tab w:val="left" w:pos="2977" w:leader="none"/>
      </w:tabs>
      <w:ind w:left="2977" w:right="567" w:hanging="1134"/>
    </w:pPr>
    <w:rPr/>
  </w:style>
  <w:style w:type="paragraph" w:styleId="Tabledesmatiresniveau7">
    <w:name w:val="TOC 7"/>
    <w:basedOn w:val="AirbusStandard"/>
    <w:next w:val="Normal"/>
    <w:semiHidden/>
    <w:rsid w:val="007a4ab1"/>
    <w:pPr>
      <w:ind w:left="1320" w:hanging="0"/>
    </w:pPr>
    <w:rPr/>
  </w:style>
  <w:style w:type="paragraph" w:styleId="Tabledesmatiresniveau8">
    <w:name w:val="TOC 8"/>
    <w:basedOn w:val="AirbusStandard"/>
    <w:next w:val="Normal"/>
    <w:semiHidden/>
    <w:rsid w:val="007a4ab1"/>
    <w:pPr>
      <w:spacing w:before="240" w:after="0"/>
      <w:ind w:left="1542" w:hanging="0"/>
    </w:pPr>
    <w:rPr/>
  </w:style>
  <w:style w:type="paragraph" w:styleId="Tabledesmatiresniveau9">
    <w:name w:val="TOC 9"/>
    <w:basedOn w:val="AirbusStandard"/>
    <w:next w:val="Normal"/>
    <w:semiHidden/>
    <w:rsid w:val="007a4ab1"/>
    <w:pPr>
      <w:spacing w:before="0" w:after="240"/>
      <w:ind w:left="1758" w:hanging="0"/>
    </w:pPr>
    <w:rPr/>
  </w:style>
  <w:style w:type="paragraph" w:styleId="ListParagraph">
    <w:name w:val="List Paragraph"/>
    <w:basedOn w:val="Normal"/>
    <w:uiPriority w:val="34"/>
    <w:qFormat/>
    <w:rsid w:val="0099715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04a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ACCF-3E96-4ACA-A172-93CDE07D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LibreOffice/5.1.6.2$Linux_X86_64 LibreOffice_project/10m0$Build-2</Application>
  <Pages>3</Pages>
  <Words>595</Words>
  <Characters>3191</Characters>
  <CharactersWithSpaces>3763</CharactersWithSpaces>
  <Paragraphs>69</Paragraphs>
  <Company>Airbus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2017-09-01T15:34:00Z</dcterms:created>
  <dc:creator>CHENEVAS, Jacques</dc:creator>
  <dc:description/>
  <dc:language>fr-FR</dc:language>
  <cp:lastModifiedBy/>
  <cp:lastPrinted>2017-11-06T10:57:22Z</cp:lastPrinted>
  <dcterms:modified xsi:type="dcterms:W3CDTF">2017-11-06T10:57:57Z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Airbus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NewReviewCycle">
    <vt:lpwstr/>
  </property>
</Properties>
</file>